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https://github.com/maazmalik2004/IDFC-pre-read-git.git</w:t>
      </w:r>
      <w:r w:rsidDel="00000000" w:rsidR="00000000" w:rsidRPr="00000000">
        <w:rPr/>
        <w:drawing>
          <wp:inline distB="114300" distT="114300" distL="114300" distR="114300">
            <wp:extent cx="5731200" cy="3771900"/>
            <wp:effectExtent b="0" l="0" r="0" t="0"/>
            <wp:docPr id="2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7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79795" cy="347663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2857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347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LECTURE 3</w:t>
      </w:r>
    </w:p>
    <w:p w:rsidR="00000000" w:rsidDel="00000000" w:rsidP="00000000" w:rsidRDefault="00000000" w:rsidRPr="00000000" w14:paraId="0000000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771900"/>
            <wp:effectExtent b="0" l="0" r="0" t="0"/>
            <wp:docPr id="4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7719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552825" cy="8763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6372515" cy="28581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2515" cy="285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175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543300" cy="100965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00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* .GIT FILE IS HIDDEN ON WINDOWS</w:t>
      </w:r>
    </w:p>
    <w:p w:rsidR="00000000" w:rsidDel="00000000" w:rsidP="00000000" w:rsidRDefault="00000000" w:rsidRPr="00000000" w14:paraId="0000001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7719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STAGING</w:t>
      </w:r>
    </w:p>
    <w:p w:rsidR="00000000" w:rsidDel="00000000" w:rsidP="00000000" w:rsidRDefault="00000000" w:rsidRPr="00000000" w14:paraId="0000001F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752600"/>
            <wp:effectExtent b="0" l="0" r="0" t="0"/>
            <wp:docPr id="5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UNSTAGING</w:t>
      </w:r>
    </w:p>
    <w:p w:rsidR="00000000" w:rsidDel="00000000" w:rsidP="00000000" w:rsidRDefault="00000000" w:rsidRPr="00000000" w14:paraId="00000022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0701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495675" cy="1019175"/>
            <wp:effectExtent b="0" l="0" r="0" t="0"/>
            <wp:docPr id="7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STAGING ALL FILES</w:t>
      </w:r>
    </w:p>
    <w:p w:rsidR="00000000" w:rsidDel="00000000" w:rsidP="00000000" w:rsidRDefault="00000000" w:rsidRPr="00000000" w14:paraId="00000026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816100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771900"/>
            <wp:effectExtent b="0" l="0" r="0" t="0"/>
            <wp:docPr id="7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565400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540000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270000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663700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819400"/>
            <wp:effectExtent b="0" l="0" r="0" t="0"/>
            <wp:docPr id="6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5588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5842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771900"/>
            <wp:effectExtent b="0" l="0" r="0" t="0"/>
            <wp:docPr id="4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4257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CHECKOUT</w:t>
      </w:r>
    </w:p>
    <w:p w:rsidR="00000000" w:rsidDel="00000000" w:rsidP="00000000" w:rsidRDefault="00000000" w:rsidRPr="00000000" w14:paraId="00000039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476500"/>
            <wp:effectExtent b="0" l="0" r="0" t="0"/>
            <wp:docPr id="8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705100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7493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5715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6256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REVERT</w:t>
      </w:r>
    </w:p>
    <w:p w:rsidR="00000000" w:rsidDel="00000000" w:rsidP="00000000" w:rsidRDefault="00000000" w:rsidRPr="00000000" w14:paraId="00000040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42570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387600"/>
            <wp:effectExtent b="0" l="0" r="0" t="0"/>
            <wp:docPr id="5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603500"/>
            <wp:effectExtent b="0" l="0" r="0" t="0"/>
            <wp:docPr id="6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533775" cy="2295525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791075" cy="1304925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812800"/>
            <wp:effectExtent b="0" l="0" r="0" t="0"/>
            <wp:docPr id="7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723900"/>
            <wp:effectExtent b="0" l="0" r="0" t="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558800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THE CHANGES ARE KEPT IN THE EDITOR WITHOUT - -hard</w:t>
      </w:r>
    </w:p>
    <w:p w:rsidR="00000000" w:rsidDel="00000000" w:rsidP="00000000" w:rsidRDefault="00000000" w:rsidRPr="00000000" w14:paraId="00000049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431800"/>
            <wp:effectExtent b="0" l="0" r="0" t="0"/>
            <wp:docPr id="7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CHANGES ARE NO LONGER RETAINED IN THE TEXT EDITOR WITH - -hard</w:t>
      </w:r>
    </w:p>
    <w:p w:rsidR="00000000" w:rsidDel="00000000" w:rsidP="00000000" w:rsidRDefault="00000000" w:rsidRPr="00000000" w14:paraId="0000004B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784600"/>
            <wp:effectExtent b="0" l="0" r="0" t="0"/>
            <wp:docPr id="4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400300"/>
            <wp:effectExtent b="0" l="0" r="0" t="0"/>
            <wp:docPr id="5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2192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1209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086100" cy="1304925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736600"/>
            <wp:effectExtent b="0" l="0" r="0" t="0"/>
            <wp:docPr id="7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759200"/>
            <wp:effectExtent b="0" l="0" r="0" t="0"/>
            <wp:docPr id="8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9591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685800"/>
            <wp:effectExtent b="0" l="0" r="0" t="0"/>
            <wp:docPr id="2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759200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536700"/>
            <wp:effectExtent b="0" l="0" r="0" t="0"/>
            <wp:docPr id="6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5908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8890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8255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558800"/>
            <wp:effectExtent b="0" l="0" r="0" t="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794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244600"/>
            <wp:effectExtent b="0" l="0" r="0" t="0"/>
            <wp:docPr id="8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914650" cy="1019175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889000"/>
            <wp:effectExtent b="0" l="0" r="0" t="0"/>
            <wp:docPr id="8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838200"/>
            <wp:effectExtent b="0" l="0" r="0" t="0"/>
            <wp:docPr id="6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155700"/>
            <wp:effectExtent b="0" l="0" r="0" t="0"/>
            <wp:docPr id="5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7592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892300"/>
            <wp:effectExtent b="0" l="0" r="0" t="0"/>
            <wp:docPr id="7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231900"/>
            <wp:effectExtent b="0" l="0" r="0" t="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3622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422400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9050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362200"/>
            <wp:effectExtent b="0" l="0" r="0" t="0"/>
            <wp:docPr id="4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590800"/>
            <wp:effectExtent b="0" l="0" r="0" t="0"/>
            <wp:docPr id="7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590800"/>
            <wp:effectExtent b="0" l="0" r="0" t="0"/>
            <wp:docPr id="8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6035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20980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BRANCH DELETED</w:t>
      </w:r>
    </w:p>
    <w:p w:rsidR="00000000" w:rsidDel="00000000" w:rsidP="00000000" w:rsidRDefault="00000000" w:rsidRPr="00000000" w14:paraId="0000007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578100"/>
            <wp:effectExtent b="0" l="0" r="0" t="0"/>
            <wp:docPr id="3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159000"/>
            <wp:effectExtent b="0" l="0" r="0" t="0"/>
            <wp:docPr id="8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bCs w:val="1"/>
          <w:color w:val="ff0000"/>
          <w:sz w:val="34"/>
          <w:szCs w:val="34"/>
        </w:rPr>
      </w:pPr>
      <w:r w:rsidDel="00000000" w:rsidR="00000000" w:rsidRPr="00000000">
        <w:rPr>
          <w:b w:val="1"/>
          <w:bCs w:val="1"/>
          <w:color w:val="ff0000"/>
          <w:sz w:val="34"/>
          <w:szCs w:val="34"/>
          <w:rtl w:val="0"/>
        </w:rPr>
        <w:t xml:space="preserve">THE ODIN PROJECT</w:t>
      </w:r>
    </w:p>
    <w:p w:rsidR="00000000" w:rsidDel="00000000" w:rsidP="00000000" w:rsidRDefault="00000000" w:rsidRPr="00000000" w14:paraId="00000077">
      <w:pPr>
        <w:rPr>
          <w:b w:val="1"/>
          <w:bCs w:val="1"/>
          <w:i w:val="1"/>
          <w:iCs w:val="1"/>
          <w:color w:val="cc0000"/>
          <w:sz w:val="28"/>
          <w:szCs w:val="28"/>
        </w:rPr>
      </w:pPr>
      <w:hyperlink r:id="rId78">
        <w:r w:rsidDel="00000000" w:rsidR="00000000" w:rsidRPr="00000000">
          <w:rPr>
            <w:b w:val="1"/>
            <w:bCs w:val="1"/>
            <w:i w:val="1"/>
            <w:iCs w:val="1"/>
            <w:color w:val="1155cc"/>
            <w:sz w:val="28"/>
            <w:szCs w:val="28"/>
            <w:u w:val="single"/>
            <w:rtl w:val="0"/>
          </w:rPr>
          <w:t xml:space="preserve">https://www.theodinproject.com/lessons/foundations-git-basics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bCs w:val="1"/>
          <w:i w:val="1"/>
          <w:iCs w:val="1"/>
          <w:color w:val="cc0000"/>
          <w:sz w:val="28"/>
          <w:szCs w:val="28"/>
        </w:rPr>
      </w:pPr>
      <w:r w:rsidDel="00000000" w:rsidR="00000000" w:rsidRPr="00000000">
        <w:rPr>
          <w:b w:val="1"/>
          <w:bCs w:val="1"/>
          <w:i w:val="1"/>
          <w:iCs w:val="1"/>
          <w:color w:val="cc0000"/>
          <w:sz w:val="28"/>
          <w:szCs w:val="28"/>
        </w:rPr>
        <w:drawing>
          <wp:inline distB="114300" distT="114300" distL="114300" distR="114300">
            <wp:extent cx="5731200" cy="304800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bCs w:val="1"/>
          <w:i w:val="1"/>
          <w:iCs w:val="1"/>
          <w:color w:val="cc0000"/>
          <w:sz w:val="28"/>
          <w:szCs w:val="28"/>
        </w:rPr>
      </w:pPr>
      <w:r w:rsidDel="00000000" w:rsidR="00000000" w:rsidRPr="00000000">
        <w:rPr>
          <w:b w:val="1"/>
          <w:bCs w:val="1"/>
          <w:i w:val="1"/>
          <w:iCs w:val="1"/>
          <w:color w:val="cc0000"/>
          <w:sz w:val="28"/>
          <w:szCs w:val="28"/>
        </w:rPr>
        <w:drawing>
          <wp:inline distB="114300" distT="114300" distL="114300" distR="114300">
            <wp:extent cx="5731200" cy="25781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bCs w:val="1"/>
          <w:i w:val="1"/>
          <w:iCs w:val="1"/>
          <w:color w:val="cc0000"/>
          <w:sz w:val="28"/>
          <w:szCs w:val="28"/>
        </w:rPr>
      </w:pPr>
      <w:r w:rsidDel="00000000" w:rsidR="00000000" w:rsidRPr="00000000">
        <w:rPr>
          <w:b w:val="1"/>
          <w:bCs w:val="1"/>
          <w:i w:val="1"/>
          <w:iCs w:val="1"/>
          <w:color w:val="cc0000"/>
          <w:sz w:val="28"/>
          <w:szCs w:val="28"/>
        </w:rPr>
        <w:drawing>
          <wp:inline distB="114300" distT="114300" distL="114300" distR="114300">
            <wp:extent cx="5731200" cy="7874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bCs w:val="1"/>
          <w:i w:val="1"/>
          <w:iCs w:val="1"/>
          <w:color w:val="cc0000"/>
          <w:sz w:val="28"/>
          <w:szCs w:val="28"/>
        </w:rPr>
      </w:pPr>
      <w:r w:rsidDel="00000000" w:rsidR="00000000" w:rsidRPr="00000000">
        <w:rPr>
          <w:b w:val="1"/>
          <w:bCs w:val="1"/>
          <w:i w:val="1"/>
          <w:iCs w:val="1"/>
          <w:color w:val="cc0000"/>
          <w:sz w:val="28"/>
          <w:szCs w:val="28"/>
        </w:rPr>
        <w:drawing>
          <wp:inline distB="114300" distT="114300" distL="114300" distR="114300">
            <wp:extent cx="5731200" cy="15494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bCs w:val="1"/>
          <w:i w:val="1"/>
          <w:iCs w:val="1"/>
          <w:color w:val="cc0000"/>
          <w:sz w:val="28"/>
          <w:szCs w:val="28"/>
        </w:rPr>
      </w:pPr>
      <w:r w:rsidDel="00000000" w:rsidR="00000000" w:rsidRPr="00000000">
        <w:rPr>
          <w:b w:val="1"/>
          <w:bCs w:val="1"/>
          <w:i w:val="1"/>
          <w:iCs w:val="1"/>
          <w:color w:val="cc0000"/>
          <w:sz w:val="28"/>
          <w:szCs w:val="28"/>
        </w:rPr>
        <w:drawing>
          <wp:inline distB="114300" distT="114300" distL="114300" distR="114300">
            <wp:extent cx="5731200" cy="11938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bCs w:val="1"/>
          <w:i w:val="1"/>
          <w:iCs w:val="1"/>
          <w:color w:val="cc0000"/>
          <w:sz w:val="28"/>
          <w:szCs w:val="28"/>
        </w:rPr>
      </w:pPr>
      <w:r w:rsidDel="00000000" w:rsidR="00000000" w:rsidRPr="00000000">
        <w:rPr>
          <w:b w:val="1"/>
          <w:bCs w:val="1"/>
          <w:i w:val="1"/>
          <w:iCs w:val="1"/>
          <w:color w:val="cc0000"/>
          <w:sz w:val="28"/>
          <w:szCs w:val="28"/>
        </w:rPr>
        <w:drawing>
          <wp:inline distB="114300" distT="114300" distL="114300" distR="114300">
            <wp:extent cx="5731200" cy="1117600"/>
            <wp:effectExtent b="0" l="0" r="0" t="0"/>
            <wp:docPr id="6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  <w:bCs w:val="1"/>
          <w:i w:val="1"/>
          <w:iCs w:val="1"/>
          <w:color w:val="cc0000"/>
          <w:sz w:val="28"/>
          <w:szCs w:val="28"/>
        </w:rPr>
      </w:pPr>
      <w:r w:rsidDel="00000000" w:rsidR="00000000" w:rsidRPr="00000000">
        <w:rPr>
          <w:b w:val="1"/>
          <w:bCs w:val="1"/>
          <w:i w:val="1"/>
          <w:iCs w:val="1"/>
          <w:color w:val="cc0000"/>
          <w:sz w:val="28"/>
          <w:szCs w:val="28"/>
        </w:rPr>
        <w:drawing>
          <wp:inline distB="114300" distT="114300" distL="114300" distR="114300">
            <wp:extent cx="5731200" cy="68580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bCs w:val="1"/>
          <w:i w:val="1"/>
          <w:iCs w:val="1"/>
          <w:color w:val="cc0000"/>
          <w:sz w:val="28"/>
          <w:szCs w:val="28"/>
        </w:rPr>
      </w:pPr>
      <w:r w:rsidDel="00000000" w:rsidR="00000000" w:rsidRPr="00000000">
        <w:rPr>
          <w:b w:val="1"/>
          <w:bCs w:val="1"/>
          <w:i w:val="1"/>
          <w:iCs w:val="1"/>
          <w:color w:val="cc0000"/>
          <w:sz w:val="28"/>
          <w:szCs w:val="28"/>
        </w:rPr>
        <w:drawing>
          <wp:inline distB="114300" distT="114300" distL="114300" distR="114300">
            <wp:extent cx="5731200" cy="508000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bCs w:val="1"/>
          <w:i w:val="1"/>
          <w:iCs w:val="1"/>
          <w:color w:val="cc0000"/>
          <w:sz w:val="28"/>
          <w:szCs w:val="28"/>
        </w:rPr>
      </w:pPr>
      <w:r w:rsidDel="00000000" w:rsidR="00000000" w:rsidRPr="00000000">
        <w:rPr>
          <w:b w:val="1"/>
          <w:bCs w:val="1"/>
          <w:i w:val="1"/>
          <w:iCs w:val="1"/>
          <w:color w:val="cc0000"/>
          <w:sz w:val="28"/>
          <w:szCs w:val="28"/>
        </w:rPr>
        <w:drawing>
          <wp:inline distB="114300" distT="114300" distL="114300" distR="114300">
            <wp:extent cx="5731200" cy="18796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bCs w:val="1"/>
          <w:i w:val="1"/>
          <w:iCs w:val="1"/>
          <w:color w:val="cc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bCs w:val="1"/>
          <w:i w:val="1"/>
          <w:iCs w:val="1"/>
          <w:color w:val="cc0000"/>
          <w:sz w:val="28"/>
          <w:szCs w:val="28"/>
        </w:rPr>
      </w:pPr>
      <w:r w:rsidDel="00000000" w:rsidR="00000000" w:rsidRPr="00000000">
        <w:rPr>
          <w:b w:val="1"/>
          <w:bCs w:val="1"/>
          <w:i w:val="1"/>
          <w:iCs w:val="1"/>
          <w:color w:val="cc0000"/>
          <w:sz w:val="28"/>
          <w:szCs w:val="28"/>
        </w:rPr>
        <w:drawing>
          <wp:inline distB="114300" distT="114300" distL="114300" distR="114300">
            <wp:extent cx="5731200" cy="914400"/>
            <wp:effectExtent b="0" l="0" r="0" t="0"/>
            <wp:docPr id="8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bCs w:val="1"/>
          <w:i w:val="1"/>
          <w:iCs w:val="1"/>
          <w:color w:val="cc0000"/>
          <w:sz w:val="28"/>
          <w:szCs w:val="28"/>
        </w:rPr>
      </w:pPr>
      <w:r w:rsidDel="00000000" w:rsidR="00000000" w:rsidRPr="00000000">
        <w:rPr>
          <w:b w:val="1"/>
          <w:bCs w:val="1"/>
          <w:i w:val="1"/>
          <w:iCs w:val="1"/>
          <w:color w:val="cc0000"/>
          <w:sz w:val="28"/>
          <w:szCs w:val="28"/>
        </w:rPr>
        <w:drawing>
          <wp:inline distB="114300" distT="114300" distL="114300" distR="114300">
            <wp:extent cx="5731200" cy="4445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bCs w:val="1"/>
          <w:i w:val="1"/>
          <w:iCs w:val="1"/>
          <w:color w:val="cc0000"/>
          <w:sz w:val="28"/>
          <w:szCs w:val="28"/>
        </w:rPr>
      </w:pPr>
      <w:r w:rsidDel="00000000" w:rsidR="00000000" w:rsidRPr="00000000">
        <w:rPr>
          <w:b w:val="1"/>
          <w:bCs w:val="1"/>
          <w:i w:val="1"/>
          <w:iCs w:val="1"/>
          <w:color w:val="cc0000"/>
          <w:sz w:val="28"/>
          <w:szCs w:val="28"/>
        </w:rPr>
        <w:drawing>
          <wp:inline distB="114300" distT="114300" distL="114300" distR="114300">
            <wp:extent cx="5731200" cy="1308100"/>
            <wp:effectExtent b="0" l="0" r="0" t="0"/>
            <wp:docPr id="6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bCs w:val="1"/>
          <w:i w:val="1"/>
          <w:iCs w:val="1"/>
          <w:color w:val="cc0000"/>
          <w:sz w:val="28"/>
          <w:szCs w:val="28"/>
        </w:rPr>
      </w:pPr>
      <w:r w:rsidDel="00000000" w:rsidR="00000000" w:rsidRPr="00000000">
        <w:rPr>
          <w:b w:val="1"/>
          <w:bCs w:val="1"/>
          <w:i w:val="1"/>
          <w:iCs w:val="1"/>
          <w:color w:val="cc0000"/>
          <w:sz w:val="28"/>
          <w:szCs w:val="28"/>
        </w:rPr>
        <w:drawing>
          <wp:inline distB="114300" distT="114300" distL="114300" distR="114300">
            <wp:extent cx="5731200" cy="8255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bCs w:val="1"/>
          <w:i w:val="1"/>
          <w:iCs w:val="1"/>
          <w:color w:val="cc0000"/>
          <w:sz w:val="28"/>
          <w:szCs w:val="28"/>
        </w:rPr>
      </w:pPr>
      <w:r w:rsidDel="00000000" w:rsidR="00000000" w:rsidRPr="00000000">
        <w:rPr>
          <w:b w:val="1"/>
          <w:bCs w:val="1"/>
          <w:i w:val="1"/>
          <w:iCs w:val="1"/>
          <w:color w:val="cc0000"/>
          <w:sz w:val="28"/>
          <w:szCs w:val="28"/>
        </w:rPr>
        <w:drawing>
          <wp:inline distB="114300" distT="114300" distL="114300" distR="114300">
            <wp:extent cx="5731200" cy="25908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bCs w:val="1"/>
          <w:i w:val="1"/>
          <w:iCs w:val="1"/>
          <w:color w:val="cc0000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4.png"/><Relationship Id="rId84" Type="http://schemas.openxmlformats.org/officeDocument/2006/relationships/image" Target="media/image71.png"/><Relationship Id="rId83" Type="http://schemas.openxmlformats.org/officeDocument/2006/relationships/image" Target="media/image17.png"/><Relationship Id="rId42" Type="http://schemas.openxmlformats.org/officeDocument/2006/relationships/image" Target="media/image20.png"/><Relationship Id="rId86" Type="http://schemas.openxmlformats.org/officeDocument/2006/relationships/image" Target="media/image52.png"/><Relationship Id="rId41" Type="http://schemas.openxmlformats.org/officeDocument/2006/relationships/image" Target="media/image72.png"/><Relationship Id="rId85" Type="http://schemas.openxmlformats.org/officeDocument/2006/relationships/image" Target="media/image53.png"/><Relationship Id="rId44" Type="http://schemas.openxmlformats.org/officeDocument/2006/relationships/image" Target="media/image57.png"/><Relationship Id="rId88" Type="http://schemas.openxmlformats.org/officeDocument/2006/relationships/image" Target="media/image82.png"/><Relationship Id="rId43" Type="http://schemas.openxmlformats.org/officeDocument/2006/relationships/image" Target="media/image76.png"/><Relationship Id="rId87" Type="http://schemas.openxmlformats.org/officeDocument/2006/relationships/image" Target="media/image32.png"/><Relationship Id="rId46" Type="http://schemas.openxmlformats.org/officeDocument/2006/relationships/image" Target="media/image43.png"/><Relationship Id="rId45" Type="http://schemas.openxmlformats.org/officeDocument/2006/relationships/image" Target="media/image67.png"/><Relationship Id="rId89" Type="http://schemas.openxmlformats.org/officeDocument/2006/relationships/image" Target="media/image10.png"/><Relationship Id="rId80" Type="http://schemas.openxmlformats.org/officeDocument/2006/relationships/image" Target="media/image15.png"/><Relationship Id="rId82" Type="http://schemas.openxmlformats.org/officeDocument/2006/relationships/image" Target="media/image25.png"/><Relationship Id="rId81" Type="http://schemas.openxmlformats.org/officeDocument/2006/relationships/image" Target="media/image4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1.png"/><Relationship Id="rId48" Type="http://schemas.openxmlformats.org/officeDocument/2006/relationships/image" Target="media/image21.png"/><Relationship Id="rId47" Type="http://schemas.openxmlformats.org/officeDocument/2006/relationships/image" Target="media/image38.png"/><Relationship Id="rId49" Type="http://schemas.openxmlformats.org/officeDocument/2006/relationships/image" Target="media/image75.png"/><Relationship Id="rId5" Type="http://schemas.openxmlformats.org/officeDocument/2006/relationships/styles" Target="styles.xml"/><Relationship Id="rId6" Type="http://schemas.openxmlformats.org/officeDocument/2006/relationships/image" Target="media/image33.png"/><Relationship Id="rId7" Type="http://schemas.openxmlformats.org/officeDocument/2006/relationships/image" Target="media/image81.png"/><Relationship Id="rId8" Type="http://schemas.openxmlformats.org/officeDocument/2006/relationships/image" Target="media/image13.png"/><Relationship Id="rId73" Type="http://schemas.openxmlformats.org/officeDocument/2006/relationships/image" Target="media/image69.png"/><Relationship Id="rId72" Type="http://schemas.openxmlformats.org/officeDocument/2006/relationships/image" Target="media/image77.png"/><Relationship Id="rId31" Type="http://schemas.openxmlformats.org/officeDocument/2006/relationships/image" Target="media/image74.png"/><Relationship Id="rId75" Type="http://schemas.openxmlformats.org/officeDocument/2006/relationships/image" Target="media/image41.png"/><Relationship Id="rId30" Type="http://schemas.openxmlformats.org/officeDocument/2006/relationships/image" Target="media/image70.png"/><Relationship Id="rId74" Type="http://schemas.openxmlformats.org/officeDocument/2006/relationships/image" Target="media/image50.png"/><Relationship Id="rId33" Type="http://schemas.openxmlformats.org/officeDocument/2006/relationships/image" Target="media/image19.png"/><Relationship Id="rId77" Type="http://schemas.openxmlformats.org/officeDocument/2006/relationships/image" Target="media/image86.png"/><Relationship Id="rId32" Type="http://schemas.openxmlformats.org/officeDocument/2006/relationships/image" Target="media/image12.png"/><Relationship Id="rId76" Type="http://schemas.openxmlformats.org/officeDocument/2006/relationships/image" Target="media/image39.png"/><Relationship Id="rId35" Type="http://schemas.openxmlformats.org/officeDocument/2006/relationships/image" Target="media/image18.png"/><Relationship Id="rId79" Type="http://schemas.openxmlformats.org/officeDocument/2006/relationships/image" Target="media/image60.png"/><Relationship Id="rId34" Type="http://schemas.openxmlformats.org/officeDocument/2006/relationships/image" Target="media/image6.png"/><Relationship Id="rId78" Type="http://schemas.openxmlformats.org/officeDocument/2006/relationships/hyperlink" Target="https://www.theodinproject.com/lessons/foundations-git-basics" TargetMode="External"/><Relationship Id="rId71" Type="http://schemas.openxmlformats.org/officeDocument/2006/relationships/image" Target="media/image62.png"/><Relationship Id="rId70" Type="http://schemas.openxmlformats.org/officeDocument/2006/relationships/image" Target="media/image35.png"/><Relationship Id="rId37" Type="http://schemas.openxmlformats.org/officeDocument/2006/relationships/image" Target="media/image66.png"/><Relationship Id="rId36" Type="http://schemas.openxmlformats.org/officeDocument/2006/relationships/image" Target="media/image48.png"/><Relationship Id="rId39" Type="http://schemas.openxmlformats.org/officeDocument/2006/relationships/image" Target="media/image5.png"/><Relationship Id="rId38" Type="http://schemas.openxmlformats.org/officeDocument/2006/relationships/image" Target="media/image3.png"/><Relationship Id="rId62" Type="http://schemas.openxmlformats.org/officeDocument/2006/relationships/image" Target="media/image80.png"/><Relationship Id="rId61" Type="http://schemas.openxmlformats.org/officeDocument/2006/relationships/image" Target="media/image40.png"/><Relationship Id="rId20" Type="http://schemas.openxmlformats.org/officeDocument/2006/relationships/image" Target="media/image79.png"/><Relationship Id="rId64" Type="http://schemas.openxmlformats.org/officeDocument/2006/relationships/image" Target="media/image49.png"/><Relationship Id="rId63" Type="http://schemas.openxmlformats.org/officeDocument/2006/relationships/image" Target="media/image73.png"/><Relationship Id="rId22" Type="http://schemas.openxmlformats.org/officeDocument/2006/relationships/image" Target="media/image46.png"/><Relationship Id="rId66" Type="http://schemas.openxmlformats.org/officeDocument/2006/relationships/image" Target="media/image61.png"/><Relationship Id="rId21" Type="http://schemas.openxmlformats.org/officeDocument/2006/relationships/image" Target="media/image68.png"/><Relationship Id="rId65" Type="http://schemas.openxmlformats.org/officeDocument/2006/relationships/image" Target="media/image7.png"/><Relationship Id="rId24" Type="http://schemas.openxmlformats.org/officeDocument/2006/relationships/image" Target="media/image45.png"/><Relationship Id="rId68" Type="http://schemas.openxmlformats.org/officeDocument/2006/relationships/image" Target="media/image1.png"/><Relationship Id="rId23" Type="http://schemas.openxmlformats.org/officeDocument/2006/relationships/image" Target="media/image64.png"/><Relationship Id="rId67" Type="http://schemas.openxmlformats.org/officeDocument/2006/relationships/image" Target="media/image23.png"/><Relationship Id="rId60" Type="http://schemas.openxmlformats.org/officeDocument/2006/relationships/image" Target="media/image78.png"/><Relationship Id="rId26" Type="http://schemas.openxmlformats.org/officeDocument/2006/relationships/image" Target="media/image14.png"/><Relationship Id="rId25" Type="http://schemas.openxmlformats.org/officeDocument/2006/relationships/image" Target="media/image65.png"/><Relationship Id="rId69" Type="http://schemas.openxmlformats.org/officeDocument/2006/relationships/image" Target="media/image42.png"/><Relationship Id="rId28" Type="http://schemas.openxmlformats.org/officeDocument/2006/relationships/image" Target="media/image54.png"/><Relationship Id="rId27" Type="http://schemas.openxmlformats.org/officeDocument/2006/relationships/image" Target="media/image9.png"/><Relationship Id="rId29" Type="http://schemas.openxmlformats.org/officeDocument/2006/relationships/image" Target="media/image27.png"/><Relationship Id="rId51" Type="http://schemas.openxmlformats.org/officeDocument/2006/relationships/image" Target="media/image24.png"/><Relationship Id="rId50" Type="http://schemas.openxmlformats.org/officeDocument/2006/relationships/image" Target="media/image85.png"/><Relationship Id="rId53" Type="http://schemas.openxmlformats.org/officeDocument/2006/relationships/image" Target="media/image63.png"/><Relationship Id="rId52" Type="http://schemas.openxmlformats.org/officeDocument/2006/relationships/image" Target="media/image36.png"/><Relationship Id="rId11" Type="http://schemas.openxmlformats.org/officeDocument/2006/relationships/image" Target="media/image34.png"/><Relationship Id="rId55" Type="http://schemas.openxmlformats.org/officeDocument/2006/relationships/image" Target="media/image30.png"/><Relationship Id="rId10" Type="http://schemas.openxmlformats.org/officeDocument/2006/relationships/image" Target="media/image16.png"/><Relationship Id="rId54" Type="http://schemas.openxmlformats.org/officeDocument/2006/relationships/image" Target="media/image58.png"/><Relationship Id="rId13" Type="http://schemas.openxmlformats.org/officeDocument/2006/relationships/image" Target="media/image59.png"/><Relationship Id="rId57" Type="http://schemas.openxmlformats.org/officeDocument/2006/relationships/image" Target="media/image28.png"/><Relationship Id="rId12" Type="http://schemas.openxmlformats.org/officeDocument/2006/relationships/image" Target="media/image4.png"/><Relationship Id="rId56" Type="http://schemas.openxmlformats.org/officeDocument/2006/relationships/image" Target="media/image31.png"/><Relationship Id="rId91" Type="http://schemas.openxmlformats.org/officeDocument/2006/relationships/image" Target="media/image2.png"/><Relationship Id="rId90" Type="http://schemas.openxmlformats.org/officeDocument/2006/relationships/image" Target="media/image55.png"/><Relationship Id="rId92" Type="http://schemas.openxmlformats.org/officeDocument/2006/relationships/image" Target="media/image11.png"/><Relationship Id="rId15" Type="http://schemas.openxmlformats.org/officeDocument/2006/relationships/image" Target="media/image44.png"/><Relationship Id="rId59" Type="http://schemas.openxmlformats.org/officeDocument/2006/relationships/image" Target="media/image29.png"/><Relationship Id="rId14" Type="http://schemas.openxmlformats.org/officeDocument/2006/relationships/image" Target="media/image22.png"/><Relationship Id="rId58" Type="http://schemas.openxmlformats.org/officeDocument/2006/relationships/image" Target="media/image26.png"/><Relationship Id="rId17" Type="http://schemas.openxmlformats.org/officeDocument/2006/relationships/image" Target="media/image8.png"/><Relationship Id="rId16" Type="http://schemas.openxmlformats.org/officeDocument/2006/relationships/image" Target="media/image56.png"/><Relationship Id="rId19" Type="http://schemas.openxmlformats.org/officeDocument/2006/relationships/image" Target="media/image37.png"/><Relationship Id="rId18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